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7D" w:rsidRDefault="00F55B79">
      <w:pPr>
        <w:tabs>
          <w:tab w:val="left" w:pos="3822"/>
        </w:tabs>
        <w:spacing w:before="59" w:line="299" w:lineRule="exact"/>
        <w:ind w:left="222"/>
        <w:rPr>
          <w:b/>
          <w:sz w:val="24"/>
        </w:rPr>
      </w:pPr>
      <w:r>
        <w:rPr>
          <w:b/>
          <w:sz w:val="26"/>
        </w:rPr>
        <w:t>UỶ</w:t>
      </w:r>
      <w:r w:rsidR="00DD7032">
        <w:rPr>
          <w:b/>
          <w:sz w:val="26"/>
          <w:lang w:val="en-US"/>
        </w:rPr>
        <w:t xml:space="preserve"> </w:t>
      </w:r>
      <w:r>
        <w:rPr>
          <w:b/>
          <w:sz w:val="26"/>
        </w:rPr>
        <w:t>BAN</w:t>
      </w:r>
      <w:r w:rsidR="00DD7032">
        <w:rPr>
          <w:b/>
          <w:sz w:val="26"/>
          <w:lang w:val="en-US"/>
        </w:rPr>
        <w:t xml:space="preserve"> </w:t>
      </w:r>
      <w:r>
        <w:rPr>
          <w:b/>
          <w:sz w:val="26"/>
        </w:rPr>
        <w:t>NHÂN</w:t>
      </w:r>
      <w:r w:rsidR="00DD7032">
        <w:rPr>
          <w:b/>
          <w:sz w:val="26"/>
          <w:lang w:val="en-US"/>
        </w:rPr>
        <w:t xml:space="preserve"> </w:t>
      </w:r>
      <w:r>
        <w:rPr>
          <w:b/>
          <w:spacing w:val="-5"/>
          <w:sz w:val="26"/>
        </w:rPr>
        <w:t xml:space="preserve"> DÂN</w:t>
      </w:r>
      <w:r>
        <w:rPr>
          <w:b/>
          <w:sz w:val="26"/>
        </w:rPr>
        <w:tab/>
      </w:r>
      <w:r>
        <w:rPr>
          <w:b/>
          <w:sz w:val="24"/>
        </w:rPr>
        <w:t>CỘNG</w:t>
      </w:r>
      <w:r w:rsidR="00DD7032">
        <w:rPr>
          <w:b/>
          <w:sz w:val="24"/>
          <w:lang w:val="en-US"/>
        </w:rPr>
        <w:t xml:space="preserve"> </w:t>
      </w:r>
      <w:r>
        <w:rPr>
          <w:b/>
          <w:sz w:val="24"/>
        </w:rPr>
        <w:t>HOÀ</w:t>
      </w:r>
      <w:r w:rsidR="00DD7032">
        <w:rPr>
          <w:b/>
          <w:sz w:val="24"/>
          <w:lang w:val="en-US"/>
        </w:rPr>
        <w:t xml:space="preserve"> </w:t>
      </w:r>
      <w:r>
        <w:rPr>
          <w:b/>
          <w:sz w:val="24"/>
        </w:rPr>
        <w:t>XÃ</w:t>
      </w:r>
      <w:r w:rsidR="00DD7032">
        <w:rPr>
          <w:b/>
          <w:sz w:val="24"/>
          <w:lang w:val="en-US"/>
        </w:rPr>
        <w:t xml:space="preserve"> </w:t>
      </w:r>
      <w:r>
        <w:rPr>
          <w:b/>
          <w:sz w:val="24"/>
        </w:rPr>
        <w:t>HỘI</w:t>
      </w:r>
      <w:r w:rsidR="00DD7032">
        <w:rPr>
          <w:b/>
          <w:sz w:val="24"/>
          <w:lang w:val="en-US"/>
        </w:rPr>
        <w:t xml:space="preserve"> </w:t>
      </w:r>
      <w:r>
        <w:rPr>
          <w:b/>
          <w:sz w:val="24"/>
        </w:rPr>
        <w:t>CHỦ</w:t>
      </w:r>
      <w:r w:rsidR="00DD7032">
        <w:rPr>
          <w:b/>
          <w:sz w:val="24"/>
          <w:lang w:val="en-US"/>
        </w:rPr>
        <w:t xml:space="preserve"> </w:t>
      </w:r>
      <w:r>
        <w:rPr>
          <w:b/>
          <w:sz w:val="24"/>
        </w:rPr>
        <w:t>NGHĨA</w:t>
      </w:r>
      <w:r w:rsidR="00DD7032">
        <w:rPr>
          <w:b/>
          <w:sz w:val="24"/>
          <w:lang w:val="en-US"/>
        </w:rPr>
        <w:t xml:space="preserve"> </w:t>
      </w:r>
      <w:r>
        <w:rPr>
          <w:b/>
          <w:sz w:val="24"/>
        </w:rPr>
        <w:t>VIỆT</w:t>
      </w:r>
      <w:r w:rsidR="00DD7032">
        <w:rPr>
          <w:b/>
          <w:sz w:val="24"/>
          <w:lang w:val="en-US"/>
        </w:rPr>
        <w:t xml:space="preserve"> </w:t>
      </w:r>
      <w:r>
        <w:rPr>
          <w:b/>
          <w:spacing w:val="-5"/>
          <w:sz w:val="24"/>
        </w:rPr>
        <w:t>NAM</w:t>
      </w:r>
    </w:p>
    <w:p w:rsidR="00D73A7D" w:rsidRDefault="00F55B79">
      <w:pPr>
        <w:tabs>
          <w:tab w:val="left" w:pos="4492"/>
        </w:tabs>
        <w:spacing w:line="322" w:lineRule="exact"/>
        <w:ind w:left="102"/>
        <w:rPr>
          <w:b/>
          <w:sz w:val="28"/>
        </w:rPr>
      </w:pPr>
      <w:r>
        <w:rPr>
          <w:b/>
          <w:sz w:val="26"/>
        </w:rPr>
        <w:t>HUYỆN</w:t>
      </w:r>
      <w:r w:rsidR="00DD7032">
        <w:rPr>
          <w:b/>
          <w:sz w:val="26"/>
          <w:lang w:val="en-US"/>
        </w:rPr>
        <w:t xml:space="preserve"> </w:t>
      </w:r>
      <w:r>
        <w:rPr>
          <w:b/>
          <w:sz w:val="26"/>
        </w:rPr>
        <w:t>YÊN</w:t>
      </w:r>
      <w:r w:rsidR="00DD7032">
        <w:rPr>
          <w:b/>
          <w:sz w:val="26"/>
          <w:lang w:val="en-US"/>
        </w:rPr>
        <w:t xml:space="preserve"> </w:t>
      </w:r>
      <w:r>
        <w:rPr>
          <w:b/>
          <w:spacing w:val="-4"/>
          <w:sz w:val="26"/>
        </w:rPr>
        <w:t>THÀNH</w:t>
      </w:r>
      <w:r>
        <w:rPr>
          <w:b/>
          <w:sz w:val="26"/>
        </w:rPr>
        <w:tab/>
      </w:r>
      <w:r>
        <w:rPr>
          <w:b/>
          <w:sz w:val="28"/>
        </w:rPr>
        <w:t>Độc</w:t>
      </w:r>
      <w:r w:rsidR="00DD7032">
        <w:rPr>
          <w:b/>
          <w:sz w:val="28"/>
          <w:lang w:val="en-US"/>
        </w:rPr>
        <w:t xml:space="preserve"> </w:t>
      </w:r>
      <w:r>
        <w:rPr>
          <w:b/>
          <w:sz w:val="28"/>
        </w:rPr>
        <w:t>lập</w:t>
      </w:r>
      <w:r w:rsidR="00DD7032">
        <w:rPr>
          <w:b/>
          <w:sz w:val="28"/>
          <w:lang w:val="en-US"/>
        </w:rPr>
        <w:t xml:space="preserve"> </w:t>
      </w:r>
      <w:r>
        <w:rPr>
          <w:b/>
          <w:sz w:val="28"/>
        </w:rPr>
        <w:t>–Tự</w:t>
      </w:r>
      <w:r w:rsidR="00DD7032">
        <w:rPr>
          <w:b/>
          <w:sz w:val="28"/>
          <w:lang w:val="en-US"/>
        </w:rPr>
        <w:t xml:space="preserve"> </w:t>
      </w:r>
      <w:r>
        <w:rPr>
          <w:b/>
          <w:sz w:val="28"/>
        </w:rPr>
        <w:t>do</w:t>
      </w:r>
      <w:r w:rsidR="00DD7032">
        <w:rPr>
          <w:b/>
          <w:sz w:val="28"/>
          <w:lang w:val="en-US"/>
        </w:rPr>
        <w:t xml:space="preserve"> </w:t>
      </w:r>
      <w:r>
        <w:rPr>
          <w:b/>
          <w:sz w:val="28"/>
        </w:rPr>
        <w:t>–</w:t>
      </w:r>
      <w:r w:rsidR="00DD7032">
        <w:rPr>
          <w:b/>
          <w:sz w:val="28"/>
          <w:lang w:val="en-US"/>
        </w:rPr>
        <w:t xml:space="preserve"> </w:t>
      </w:r>
      <w:r>
        <w:rPr>
          <w:b/>
          <w:sz w:val="28"/>
        </w:rPr>
        <w:t>Hạnh</w:t>
      </w:r>
      <w:r w:rsidR="00DD7032">
        <w:rPr>
          <w:b/>
          <w:sz w:val="28"/>
          <w:lang w:val="en-US"/>
        </w:rPr>
        <w:t xml:space="preserve"> </w:t>
      </w:r>
      <w:r>
        <w:rPr>
          <w:b/>
          <w:spacing w:val="-4"/>
          <w:sz w:val="28"/>
        </w:rPr>
        <w:t>phúc</w:t>
      </w:r>
    </w:p>
    <w:p w:rsidR="00D73A7D" w:rsidRDefault="00D73A7D">
      <w:pPr>
        <w:pStyle w:val="BodyText"/>
        <w:spacing w:before="7"/>
        <w:ind w:left="0"/>
        <w:rPr>
          <w:b/>
          <w:sz w:val="6"/>
        </w:rPr>
      </w:pPr>
      <w:r w:rsidRPr="00D73A7D">
        <w:pict>
          <v:shape id="docshape1" o:spid="_x0000_s1033" style="position:absolute;margin-left:110.85pt;margin-top:5.3pt;width:64.5pt;height:.1pt;z-index:-15728640;mso-wrap-distance-left:0;mso-wrap-distance-right:0;mso-position-horizontal-relative:page" coordorigin="2217,106" coordsize="1290,0" path="m2217,106r1290,e" filled="f">
            <v:path arrowok="t"/>
            <w10:wrap type="topAndBottom" anchorx="page"/>
          </v:shape>
        </w:pict>
      </w:r>
      <w:r w:rsidRPr="00D73A7D">
        <w:pict>
          <v:shape id="docshape2" o:spid="_x0000_s1032" style="position:absolute;margin-left:319.05pt;margin-top:5.05pt;width:142.75pt;height:.1pt;z-index:-15728128;mso-wrap-distance-left:0;mso-wrap-distance-right:0;mso-position-horizontal-relative:page" coordorigin="6381,101" coordsize="2855,0" path="m6381,101r2855,e" filled="f">
            <v:path arrowok="t"/>
            <w10:wrap type="topAndBottom" anchorx="page"/>
          </v:shape>
        </w:pict>
      </w:r>
    </w:p>
    <w:p w:rsidR="00D73A7D" w:rsidRDefault="00D73A7D">
      <w:pPr>
        <w:pStyle w:val="BodyText"/>
        <w:spacing w:before="1"/>
        <w:ind w:left="0"/>
        <w:rPr>
          <w:b/>
          <w:sz w:val="6"/>
        </w:rPr>
      </w:pPr>
    </w:p>
    <w:p w:rsidR="00D73A7D" w:rsidRDefault="00D73A7D">
      <w:pPr>
        <w:rPr>
          <w:sz w:val="6"/>
        </w:rPr>
        <w:sectPr w:rsidR="00D73A7D">
          <w:type w:val="continuous"/>
          <w:pgSz w:w="12240" w:h="15840"/>
          <w:pgMar w:top="480" w:right="780" w:bottom="280" w:left="1600" w:header="720" w:footer="720" w:gutter="0"/>
          <w:cols w:space="720"/>
        </w:sectPr>
      </w:pPr>
    </w:p>
    <w:p w:rsidR="00D73A7D" w:rsidRDefault="00F55B79">
      <w:pPr>
        <w:tabs>
          <w:tab w:val="left" w:pos="4182"/>
        </w:tabs>
        <w:spacing w:before="87"/>
        <w:ind w:left="342"/>
        <w:rPr>
          <w:i/>
          <w:sz w:val="26"/>
        </w:rPr>
      </w:pPr>
      <w:r>
        <w:rPr>
          <w:sz w:val="24"/>
        </w:rPr>
        <w:lastRenderedPageBreak/>
        <w:t>Số:</w:t>
      </w:r>
      <w:r w:rsidR="001528D0">
        <w:rPr>
          <w:sz w:val="24"/>
          <w:lang w:val="en-US"/>
        </w:rPr>
        <w:t xml:space="preserve"> </w:t>
      </w:r>
      <w:r>
        <w:rPr>
          <w:position w:val="-5"/>
          <w:sz w:val="26"/>
        </w:rPr>
        <w:t>4560</w:t>
      </w:r>
      <w:r>
        <w:rPr>
          <w:sz w:val="24"/>
        </w:rPr>
        <w:t>/QĐ-</w:t>
      </w:r>
      <w:r>
        <w:rPr>
          <w:spacing w:val="-4"/>
          <w:sz w:val="24"/>
        </w:rPr>
        <w:t>UBND</w:t>
      </w:r>
      <w:r>
        <w:rPr>
          <w:sz w:val="24"/>
        </w:rPr>
        <w:tab/>
      </w:r>
      <w:r>
        <w:rPr>
          <w:i/>
          <w:sz w:val="28"/>
        </w:rPr>
        <w:t>Yên</w:t>
      </w:r>
      <w:r w:rsidR="00DD7032">
        <w:rPr>
          <w:i/>
          <w:sz w:val="28"/>
          <w:lang w:val="en-US"/>
        </w:rPr>
        <w:t xml:space="preserve"> </w:t>
      </w:r>
      <w:r>
        <w:rPr>
          <w:i/>
          <w:sz w:val="28"/>
        </w:rPr>
        <w:t>Thành,</w:t>
      </w:r>
      <w:r w:rsidR="001528D0">
        <w:rPr>
          <w:i/>
          <w:sz w:val="28"/>
          <w:lang w:val="en-US"/>
        </w:rPr>
        <w:t xml:space="preserve"> </w:t>
      </w:r>
      <w:r>
        <w:rPr>
          <w:i/>
          <w:spacing w:val="-2"/>
          <w:sz w:val="28"/>
        </w:rPr>
        <w:t>ngày</w:t>
      </w:r>
      <w:r>
        <w:rPr>
          <w:i/>
          <w:spacing w:val="-2"/>
          <w:position w:val="2"/>
          <w:sz w:val="26"/>
        </w:rPr>
        <w:t>07</w:t>
      </w:r>
    </w:p>
    <w:p w:rsidR="00D73A7D" w:rsidRDefault="00F55B79">
      <w:pPr>
        <w:pStyle w:val="Title"/>
      </w:pPr>
      <w:r>
        <w:t>QUYẾT</w:t>
      </w:r>
      <w:r w:rsidR="00AA0FCE">
        <w:rPr>
          <w:lang w:val="en-US"/>
        </w:rPr>
        <w:t xml:space="preserve"> </w:t>
      </w:r>
      <w:r>
        <w:rPr>
          <w:spacing w:val="-4"/>
        </w:rPr>
        <w:t>ĐỊNH</w:t>
      </w:r>
    </w:p>
    <w:p w:rsidR="00D73A7D" w:rsidRDefault="00F55B79" w:rsidP="00DD7032">
      <w:pPr>
        <w:spacing w:before="86"/>
        <w:rPr>
          <w:i/>
          <w:sz w:val="28"/>
        </w:rPr>
      </w:pPr>
      <w:r>
        <w:br w:type="column"/>
      </w:r>
      <w:r w:rsidR="00DD7032">
        <w:rPr>
          <w:i/>
          <w:position w:val="2"/>
          <w:sz w:val="28"/>
          <w:lang w:val="en-US"/>
        </w:rPr>
        <w:lastRenderedPageBreak/>
        <w:t>t</w:t>
      </w:r>
      <w:r>
        <w:rPr>
          <w:i/>
          <w:position w:val="2"/>
          <w:sz w:val="28"/>
        </w:rPr>
        <w:t>háng</w:t>
      </w:r>
      <w:r w:rsidR="00DD7032">
        <w:rPr>
          <w:i/>
          <w:position w:val="2"/>
          <w:sz w:val="28"/>
          <w:lang w:val="en-US"/>
        </w:rPr>
        <w:t xml:space="preserve"> </w:t>
      </w:r>
      <w:r>
        <w:rPr>
          <w:i/>
          <w:sz w:val="26"/>
        </w:rPr>
        <w:t>12</w:t>
      </w:r>
      <w:r w:rsidR="00DD7032">
        <w:rPr>
          <w:i/>
          <w:sz w:val="26"/>
          <w:lang w:val="en-US"/>
        </w:rPr>
        <w:t xml:space="preserve"> </w:t>
      </w:r>
      <w:r>
        <w:rPr>
          <w:i/>
          <w:position w:val="2"/>
          <w:sz w:val="28"/>
        </w:rPr>
        <w:t>năm</w:t>
      </w:r>
      <w:r w:rsidR="00DD7032">
        <w:rPr>
          <w:i/>
          <w:position w:val="2"/>
          <w:sz w:val="28"/>
          <w:lang w:val="en-US"/>
        </w:rPr>
        <w:t xml:space="preserve"> </w:t>
      </w:r>
      <w:r>
        <w:rPr>
          <w:i/>
          <w:spacing w:val="-4"/>
          <w:position w:val="2"/>
          <w:sz w:val="28"/>
        </w:rPr>
        <w:t>2022</w:t>
      </w:r>
    </w:p>
    <w:p w:rsidR="00D73A7D" w:rsidRDefault="00D73A7D">
      <w:pPr>
        <w:rPr>
          <w:sz w:val="28"/>
        </w:rPr>
        <w:sectPr w:rsidR="00D73A7D">
          <w:type w:val="continuous"/>
          <w:pgSz w:w="12240" w:h="15840"/>
          <w:pgMar w:top="480" w:right="780" w:bottom="280" w:left="1600" w:header="720" w:footer="720" w:gutter="0"/>
          <w:cols w:num="2" w:space="720" w:equalWidth="0">
            <w:col w:w="6351" w:space="40"/>
            <w:col w:w="3469"/>
          </w:cols>
        </w:sectPr>
      </w:pPr>
    </w:p>
    <w:p w:rsidR="00D73A7D" w:rsidRDefault="00D73A7D">
      <w:pPr>
        <w:pStyle w:val="Heading1"/>
        <w:spacing w:line="446" w:lineRule="auto"/>
        <w:ind w:left="1443" w:right="1461" w:firstLine="2"/>
      </w:pPr>
      <w:r w:rsidRPr="00D73A7D">
        <w:lastRenderedPageBreak/>
        <w:pict>
          <v:line id="_x0000_s1031" style="position:absolute;left:0;text-align:left;z-index:15729664;mso-position-horizontal-relative:page" from="229.05pt,17.5pt" to="409.05pt,17.5pt">
            <w10:wrap anchorx="page"/>
          </v:line>
        </w:pict>
      </w:r>
      <w:r w:rsidRPr="00D73A7D">
        <w:pict>
          <v:group id="docshapegroup3" o:spid="_x0000_s1026" style="position:absolute;left:0;text-align:left;margin-left:312.5pt;margin-top:596.5pt;width:277pt;height:110.6pt;z-index:15730176;mso-position-horizontal-relative:page;mso-position-vertical-relative:page" coordorigin="6250,11930" coordsize="5540,22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6250;top:12467;width:5540;height:1425">
              <v:imagedata r:id="rId5" o:title=""/>
            </v:shape>
            <v:shape id="docshape5" o:spid="_x0000_s1029" type="#_x0000_t75" style="position:absolute;left:6877;top:11930;width:1805;height:214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left:8151;top:12196;width:1227;height:266" filled="f" stroked="f">
              <v:textbox inset="0,0,0,0">
                <w:txbxContent>
                  <w:p w:rsidR="00D73A7D" w:rsidRDefault="00F55B7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CHỦ</w:t>
                    </w:r>
                    <w:r>
                      <w:rPr>
                        <w:b/>
                        <w:spacing w:val="-4"/>
                        <w:sz w:val="24"/>
                      </w:rPr>
                      <w:t>TỊCH</w:t>
                    </w:r>
                  </w:p>
                </w:txbxContent>
              </v:textbox>
            </v:shape>
            <v:shape id="docshape7" o:spid="_x0000_s1027" type="#_x0000_t202" style="position:absolute;left:7763;top:13830;width:2045;height:311" filled="f" stroked="f">
              <v:textbox inset="0,0,0,0">
                <w:txbxContent>
                  <w:p w:rsidR="00D73A7D" w:rsidRDefault="00F55B79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PhanVăn</w:t>
                    </w:r>
                    <w:r>
                      <w:rPr>
                        <w:b/>
                        <w:spacing w:val="-2"/>
                        <w:sz w:val="28"/>
                      </w:rPr>
                      <w:t>Tuyên</w:t>
                    </w:r>
                  </w:p>
                </w:txbxContent>
              </v:textbox>
            </v:shape>
            <w10:wrap anchorx="page" anchory="page"/>
          </v:group>
        </w:pict>
      </w:r>
      <w:r w:rsidR="00F55B79">
        <w:t>Về việc bổ nhiệm lại cán bộ quản lý nhiệm kỳ 2022-2027 CHỦ</w:t>
      </w:r>
      <w:r w:rsidR="00AA0FCE">
        <w:rPr>
          <w:lang w:val="en-US"/>
        </w:rPr>
        <w:t xml:space="preserve"> </w:t>
      </w:r>
      <w:r w:rsidR="00F55B79">
        <w:t>TỊCH</w:t>
      </w:r>
      <w:r w:rsidR="00AA0FCE">
        <w:rPr>
          <w:lang w:val="en-US"/>
        </w:rPr>
        <w:t xml:space="preserve"> </w:t>
      </w:r>
      <w:r w:rsidR="00F55B79">
        <w:t>ỦY</w:t>
      </w:r>
      <w:r w:rsidR="00AA0FCE">
        <w:rPr>
          <w:lang w:val="en-US"/>
        </w:rPr>
        <w:t xml:space="preserve"> </w:t>
      </w:r>
      <w:r w:rsidR="00F55B79">
        <w:t>BAN</w:t>
      </w:r>
      <w:r w:rsidR="00AA0FCE">
        <w:rPr>
          <w:lang w:val="en-US"/>
        </w:rPr>
        <w:t xml:space="preserve"> </w:t>
      </w:r>
      <w:r w:rsidR="00F55B79">
        <w:t>NHÂN</w:t>
      </w:r>
      <w:r w:rsidR="00AA0FCE">
        <w:rPr>
          <w:lang w:val="en-US"/>
        </w:rPr>
        <w:t xml:space="preserve"> </w:t>
      </w:r>
      <w:r w:rsidR="00F55B79">
        <w:t>DÂN</w:t>
      </w:r>
      <w:r w:rsidR="00AA0FCE">
        <w:rPr>
          <w:lang w:val="en-US"/>
        </w:rPr>
        <w:t xml:space="preserve"> </w:t>
      </w:r>
      <w:r w:rsidR="00F55B79">
        <w:t>HUYỆN</w:t>
      </w:r>
      <w:r w:rsidR="00AA0FCE">
        <w:rPr>
          <w:lang w:val="en-US"/>
        </w:rPr>
        <w:t xml:space="preserve"> </w:t>
      </w:r>
      <w:r w:rsidR="00F55B79">
        <w:t>YÊN</w:t>
      </w:r>
      <w:r w:rsidR="00AA0FCE">
        <w:rPr>
          <w:lang w:val="en-US"/>
        </w:rPr>
        <w:t xml:space="preserve"> </w:t>
      </w:r>
      <w:r w:rsidR="00F55B79">
        <w:t>THÀNH</w:t>
      </w:r>
    </w:p>
    <w:p w:rsidR="00D73A7D" w:rsidRDefault="00F55B79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Căn</w:t>
      </w:r>
      <w:r w:rsidR="001528D0">
        <w:rPr>
          <w:i/>
          <w:sz w:val="28"/>
          <w:lang w:val="en-US"/>
        </w:rPr>
        <w:t xml:space="preserve"> </w:t>
      </w:r>
      <w:r>
        <w:rPr>
          <w:i/>
          <w:sz w:val="28"/>
        </w:rPr>
        <w:t>cứ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Luật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Tổ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chức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Chính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quyền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địa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phương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ngày</w:t>
      </w:r>
      <w:r w:rsidR="00BC47D5">
        <w:rPr>
          <w:i/>
          <w:sz w:val="28"/>
          <w:lang w:val="en-US"/>
        </w:rPr>
        <w:t xml:space="preserve"> </w:t>
      </w:r>
      <w:r>
        <w:rPr>
          <w:i/>
          <w:spacing w:val="-2"/>
          <w:sz w:val="28"/>
        </w:rPr>
        <w:t>19/6/2015;</w:t>
      </w:r>
    </w:p>
    <w:p w:rsidR="00D73A7D" w:rsidRDefault="00F55B79">
      <w:pPr>
        <w:ind w:left="102" w:right="113" w:firstLine="719"/>
        <w:jc w:val="both"/>
        <w:rPr>
          <w:i/>
          <w:sz w:val="28"/>
        </w:rPr>
      </w:pPr>
      <w:r>
        <w:rPr>
          <w:i/>
          <w:sz w:val="28"/>
        </w:rPr>
        <w:t>Căn cứ Quyết định số 23/2021/QĐ-UBND ngày 12/8/2021 của UBND tỉnh</w:t>
      </w:r>
      <w:r>
        <w:rPr>
          <w:i/>
          <w:sz w:val="28"/>
        </w:rPr>
        <w:t xml:space="preserve"> Nghệ An về việc ban hành Quy định quản lý tổ chức bộ máy, biên chế và cán bộ,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công chức, viên chức và hợp đồng lao động tại các cơ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quan, đơn vị thuộc thẩm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quyền quản lý của UBND tỉnh Nghệ An; Quy định số 07-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QĐ/HU ngày 15/03/2022 của BTV Huyện uỷ Yên Thành về</w:t>
      </w:r>
      <w:r>
        <w:rPr>
          <w:i/>
          <w:sz w:val="28"/>
        </w:rPr>
        <w:t xml:space="preserve"> việc phân cấp quản lý cán bộ, giới thiệu cán bộ ứng cử;</w:t>
      </w:r>
    </w:p>
    <w:p w:rsidR="00D73A7D" w:rsidRDefault="00F55B79">
      <w:pPr>
        <w:spacing w:line="242" w:lineRule="auto"/>
        <w:ind w:left="102" w:right="117" w:firstLine="719"/>
        <w:jc w:val="both"/>
        <w:rPr>
          <w:i/>
          <w:sz w:val="28"/>
        </w:rPr>
      </w:pPr>
      <w:r>
        <w:rPr>
          <w:i/>
          <w:sz w:val="28"/>
        </w:rPr>
        <w:t>Thực hiện Thông báo số 469-TB/HU ngày 24/11/2022 của Ban Thường vụ Huyện ủy Yên thành về công tác cán bộ;</w:t>
      </w:r>
    </w:p>
    <w:p w:rsidR="00D73A7D" w:rsidRDefault="00F55B79">
      <w:pPr>
        <w:spacing w:line="317" w:lineRule="exact"/>
        <w:ind w:left="682"/>
        <w:jc w:val="both"/>
        <w:rPr>
          <w:i/>
          <w:sz w:val="28"/>
        </w:rPr>
      </w:pPr>
      <w:r>
        <w:rPr>
          <w:i/>
          <w:sz w:val="28"/>
        </w:rPr>
        <w:t>Xét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đề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nghị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của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Trưởng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Phòng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Nội</w:t>
      </w:r>
      <w:r w:rsidR="00BC47D5">
        <w:rPr>
          <w:i/>
          <w:sz w:val="28"/>
          <w:lang w:val="en-US"/>
        </w:rPr>
        <w:t xml:space="preserve"> </w:t>
      </w:r>
      <w:r>
        <w:rPr>
          <w:i/>
          <w:sz w:val="28"/>
        </w:rPr>
        <w:t>vụ</w:t>
      </w:r>
      <w:r w:rsidR="00BC47D5">
        <w:rPr>
          <w:i/>
          <w:sz w:val="28"/>
          <w:lang w:val="en-US"/>
        </w:rPr>
        <w:t xml:space="preserve"> </w:t>
      </w:r>
      <w:r>
        <w:rPr>
          <w:i/>
          <w:spacing w:val="-2"/>
          <w:sz w:val="28"/>
        </w:rPr>
        <w:t>huyện,</w:t>
      </w:r>
    </w:p>
    <w:p w:rsidR="00D73A7D" w:rsidRDefault="00F55B79">
      <w:pPr>
        <w:pStyle w:val="Heading1"/>
        <w:spacing w:before="123"/>
      </w:pPr>
      <w:r>
        <w:t>QUYẾT</w:t>
      </w:r>
      <w:r w:rsidR="008D12B2">
        <w:rPr>
          <w:lang w:val="en-US"/>
        </w:rPr>
        <w:t xml:space="preserve"> </w:t>
      </w:r>
      <w:r>
        <w:rPr>
          <w:spacing w:val="-2"/>
        </w:rPr>
        <w:t>ĐỊNH:</w:t>
      </w:r>
    </w:p>
    <w:p w:rsidR="00D73A7D" w:rsidRDefault="00F55B79">
      <w:pPr>
        <w:pStyle w:val="BodyText"/>
        <w:tabs>
          <w:tab w:val="left" w:pos="2000"/>
        </w:tabs>
        <w:spacing w:before="114" w:line="322" w:lineRule="exact"/>
      </w:pPr>
      <w:r>
        <w:rPr>
          <w:b/>
        </w:rPr>
        <w:t>Điều</w:t>
      </w:r>
      <w:r w:rsidR="008D12B2">
        <w:rPr>
          <w:b/>
          <w:lang w:val="en-US"/>
        </w:rPr>
        <w:t xml:space="preserve"> </w:t>
      </w:r>
      <w:r>
        <w:rPr>
          <w:b/>
          <w:spacing w:val="-5"/>
        </w:rPr>
        <w:t>1.</w:t>
      </w:r>
      <w:r w:rsidR="008D12B2">
        <w:rPr>
          <w:b/>
          <w:lang w:val="en-US"/>
        </w:rPr>
        <w:t xml:space="preserve"> </w:t>
      </w:r>
      <w:r>
        <w:t>Bổ</w:t>
      </w:r>
      <w:r w:rsidR="008D12B2">
        <w:rPr>
          <w:lang w:val="en-US"/>
        </w:rPr>
        <w:t xml:space="preserve"> </w:t>
      </w:r>
      <w:r>
        <w:t>nhiệm</w:t>
      </w:r>
      <w:r w:rsidR="008D12B2">
        <w:rPr>
          <w:lang w:val="en-US"/>
        </w:rPr>
        <w:t xml:space="preserve"> </w:t>
      </w:r>
      <w:r>
        <w:t>lại</w:t>
      </w:r>
      <w:r w:rsidR="008D12B2">
        <w:rPr>
          <w:lang w:val="en-US"/>
        </w:rPr>
        <w:t xml:space="preserve"> </w:t>
      </w:r>
      <w:r>
        <w:t>có</w:t>
      </w:r>
      <w:r w:rsidR="008D12B2">
        <w:rPr>
          <w:lang w:val="en-US"/>
        </w:rPr>
        <w:t xml:space="preserve"> </w:t>
      </w:r>
      <w:r>
        <w:t>thời</w:t>
      </w:r>
      <w:r w:rsidR="008D12B2">
        <w:rPr>
          <w:lang w:val="en-US"/>
        </w:rPr>
        <w:t xml:space="preserve"> </w:t>
      </w:r>
      <w:r>
        <w:t>hạn</w:t>
      </w:r>
      <w:r w:rsidR="008D12B2">
        <w:rPr>
          <w:lang w:val="en-US"/>
        </w:rPr>
        <w:t xml:space="preserve"> </w:t>
      </w:r>
      <w:r>
        <w:t>(05</w:t>
      </w:r>
      <w:r w:rsidR="008D12B2">
        <w:rPr>
          <w:lang w:val="en-US"/>
        </w:rPr>
        <w:t xml:space="preserve"> </w:t>
      </w:r>
      <w:r>
        <w:t>năm) đối</w:t>
      </w:r>
      <w:r>
        <w:rPr>
          <w:spacing w:val="-4"/>
        </w:rPr>
        <w:t xml:space="preserve"> với:</w:t>
      </w:r>
    </w:p>
    <w:p w:rsidR="00D73A7D" w:rsidRDefault="00F55B79">
      <w:pPr>
        <w:pStyle w:val="BodyText"/>
        <w:ind w:right="6220"/>
      </w:pPr>
      <w:r>
        <w:t>Ông:</w:t>
      </w:r>
      <w:r>
        <w:t xml:space="preserve"> Trần Văn Vinh Sinh</w:t>
      </w:r>
      <w:r w:rsidR="008D12B2">
        <w:rPr>
          <w:lang w:val="en-US"/>
        </w:rPr>
        <w:t xml:space="preserve"> </w:t>
      </w:r>
      <w:r>
        <w:t>ngày:</w:t>
      </w:r>
      <w:r w:rsidR="008D12B2">
        <w:rPr>
          <w:lang w:val="en-US"/>
        </w:rPr>
        <w:t xml:space="preserve"> </w:t>
      </w:r>
      <w:r>
        <w:t>02/09/1972</w:t>
      </w:r>
    </w:p>
    <w:p w:rsidR="0019429D" w:rsidRDefault="00F55B79">
      <w:pPr>
        <w:pStyle w:val="BodyText"/>
        <w:spacing w:before="2"/>
        <w:ind w:right="2905"/>
        <w:rPr>
          <w:lang w:val="en-US"/>
        </w:rPr>
      </w:pPr>
      <w:r>
        <w:t>Trìn</w:t>
      </w:r>
      <w:r w:rsidR="00DA142B">
        <w:t>h</w:t>
      </w:r>
      <w:r w:rsidR="008D12B2">
        <w:rPr>
          <w:lang w:val="en-US"/>
        </w:rPr>
        <w:t xml:space="preserve"> </w:t>
      </w:r>
      <w:r w:rsidR="00DA142B">
        <w:t>độ</w:t>
      </w:r>
      <w:r w:rsidR="008D12B2">
        <w:rPr>
          <w:lang w:val="en-US"/>
        </w:rPr>
        <w:t xml:space="preserve"> </w:t>
      </w:r>
      <w:r w:rsidR="00DA142B">
        <w:t>chuyên</w:t>
      </w:r>
      <w:r w:rsidR="008D12B2">
        <w:rPr>
          <w:lang w:val="en-US"/>
        </w:rPr>
        <w:t xml:space="preserve"> </w:t>
      </w:r>
      <w:r w:rsidR="00DA142B">
        <w:t>môn:</w:t>
      </w:r>
      <w:r w:rsidR="008D12B2">
        <w:rPr>
          <w:lang w:val="en-US"/>
        </w:rPr>
        <w:t xml:space="preserve"> Thạc sỹ </w:t>
      </w:r>
      <w:r>
        <w:t xml:space="preserve"> </w:t>
      </w:r>
    </w:p>
    <w:p w:rsidR="00D73A7D" w:rsidRDefault="00F55B79">
      <w:pPr>
        <w:pStyle w:val="BodyText"/>
        <w:spacing w:before="2"/>
        <w:ind w:right="2905"/>
      </w:pPr>
      <w:r>
        <w:t>Trình độ lý luận chính trị: Trung cấp</w:t>
      </w:r>
    </w:p>
    <w:p w:rsidR="00D73A7D" w:rsidRDefault="00F55B79">
      <w:pPr>
        <w:pStyle w:val="BodyText"/>
        <w:ind w:right="1946"/>
      </w:pPr>
      <w:r>
        <w:t>Chức vụ hiện tại: Hiệu trưởng trường Tiểu học Kim Thành Tiếp</w:t>
      </w:r>
      <w:r w:rsidR="001C5ABD">
        <w:rPr>
          <w:lang w:val="en-US"/>
        </w:rPr>
        <w:t xml:space="preserve"> </w:t>
      </w:r>
      <w:r>
        <w:t>tục</w:t>
      </w:r>
      <w:r w:rsidR="001C5ABD">
        <w:rPr>
          <w:lang w:val="en-US"/>
        </w:rPr>
        <w:t xml:space="preserve"> </w:t>
      </w:r>
      <w:r>
        <w:t>giữ</w:t>
      </w:r>
      <w:r w:rsidR="001C5ABD">
        <w:rPr>
          <w:lang w:val="en-US"/>
        </w:rPr>
        <w:t xml:space="preserve"> </w:t>
      </w:r>
      <w:r>
        <w:t>chức</w:t>
      </w:r>
      <w:r w:rsidR="001C5ABD">
        <w:rPr>
          <w:lang w:val="en-US"/>
        </w:rPr>
        <w:t xml:space="preserve"> </w:t>
      </w:r>
      <w:r>
        <w:t>vụ:</w:t>
      </w:r>
      <w:r w:rsidR="001C5ABD">
        <w:rPr>
          <w:lang w:val="en-US"/>
        </w:rPr>
        <w:t xml:space="preserve"> </w:t>
      </w:r>
      <w:r>
        <w:t>Hiệu</w:t>
      </w:r>
      <w:r w:rsidR="001C5ABD">
        <w:rPr>
          <w:lang w:val="en-US"/>
        </w:rPr>
        <w:t xml:space="preserve"> </w:t>
      </w:r>
      <w:r>
        <w:t>trưởng</w:t>
      </w:r>
      <w:r w:rsidR="001C5ABD">
        <w:rPr>
          <w:lang w:val="en-US"/>
        </w:rPr>
        <w:t xml:space="preserve"> </w:t>
      </w:r>
      <w:r>
        <w:t>trường</w:t>
      </w:r>
      <w:r w:rsidR="001C5ABD">
        <w:rPr>
          <w:lang w:val="en-US"/>
        </w:rPr>
        <w:t xml:space="preserve"> </w:t>
      </w:r>
      <w:r>
        <w:t>Tiểu</w:t>
      </w:r>
      <w:r w:rsidR="001C5ABD">
        <w:rPr>
          <w:lang w:val="en-US"/>
        </w:rPr>
        <w:t xml:space="preserve"> </w:t>
      </w:r>
      <w:r>
        <w:t>học</w:t>
      </w:r>
      <w:r w:rsidR="001C5ABD">
        <w:rPr>
          <w:lang w:val="en-US"/>
        </w:rPr>
        <w:t xml:space="preserve"> </w:t>
      </w:r>
      <w:r>
        <w:t>Kim</w:t>
      </w:r>
      <w:r w:rsidR="001C5ABD">
        <w:rPr>
          <w:lang w:val="en-US"/>
        </w:rPr>
        <w:t xml:space="preserve"> </w:t>
      </w:r>
      <w:r>
        <w:t>Thành Kể từ ngày 01/12/2022</w:t>
      </w:r>
    </w:p>
    <w:p w:rsidR="00D73A7D" w:rsidRDefault="00F55B79">
      <w:pPr>
        <w:pStyle w:val="BodyText"/>
        <w:spacing w:line="242" w:lineRule="auto"/>
        <w:ind w:left="102" w:right="116" w:firstLine="719"/>
        <w:jc w:val="both"/>
      </w:pPr>
      <w:r>
        <w:rPr>
          <w:b/>
        </w:rPr>
        <w:t xml:space="preserve">Điều 2. </w:t>
      </w:r>
      <w:r>
        <w:t>Lương và cá</w:t>
      </w:r>
      <w:r>
        <w:t>c khoản phụ cấp của ông Trần Văn Vinh được hưởng theo quy định hiện hành.</w:t>
      </w:r>
    </w:p>
    <w:p w:rsidR="00D73A7D" w:rsidRDefault="00F55B79">
      <w:pPr>
        <w:pStyle w:val="BodyText"/>
        <w:spacing w:line="317" w:lineRule="exact"/>
        <w:jc w:val="both"/>
      </w:pPr>
      <w:r>
        <w:rPr>
          <w:b/>
        </w:rPr>
        <w:t>Điều</w:t>
      </w:r>
      <w:r w:rsidR="001C5ABD">
        <w:rPr>
          <w:b/>
          <w:lang w:val="en-US"/>
        </w:rPr>
        <w:t xml:space="preserve"> </w:t>
      </w:r>
      <w:r>
        <w:rPr>
          <w:b/>
        </w:rPr>
        <w:t>3.</w:t>
      </w:r>
      <w:r w:rsidR="001C5ABD">
        <w:rPr>
          <w:b/>
          <w:lang w:val="en-US"/>
        </w:rPr>
        <w:t xml:space="preserve"> </w:t>
      </w:r>
      <w:r>
        <w:t>Quyết</w:t>
      </w:r>
      <w:r w:rsidR="001C5ABD">
        <w:rPr>
          <w:lang w:val="en-US"/>
        </w:rPr>
        <w:t xml:space="preserve"> </w:t>
      </w:r>
      <w:r>
        <w:t>định</w:t>
      </w:r>
      <w:r w:rsidR="001C5ABD">
        <w:rPr>
          <w:lang w:val="en-US"/>
        </w:rPr>
        <w:t xml:space="preserve"> </w:t>
      </w:r>
      <w:r>
        <w:t>có</w:t>
      </w:r>
      <w:r w:rsidR="001C5ABD">
        <w:rPr>
          <w:lang w:val="en-US"/>
        </w:rPr>
        <w:t xml:space="preserve"> </w:t>
      </w:r>
      <w:r>
        <w:t>hiệu</w:t>
      </w:r>
      <w:r w:rsidR="001C5ABD">
        <w:rPr>
          <w:lang w:val="en-US"/>
        </w:rPr>
        <w:t xml:space="preserve"> </w:t>
      </w:r>
      <w:r>
        <w:t>lực</w:t>
      </w:r>
      <w:r w:rsidR="001C5ABD">
        <w:rPr>
          <w:lang w:val="en-US"/>
        </w:rPr>
        <w:t xml:space="preserve"> </w:t>
      </w:r>
      <w:r>
        <w:t>từ</w:t>
      </w:r>
      <w:r w:rsidR="001C5ABD">
        <w:rPr>
          <w:lang w:val="en-US"/>
        </w:rPr>
        <w:t xml:space="preserve"> </w:t>
      </w:r>
      <w:r>
        <w:t>ngày</w:t>
      </w:r>
      <w:r w:rsidR="001C5ABD">
        <w:rPr>
          <w:lang w:val="en-US"/>
        </w:rPr>
        <w:t xml:space="preserve"> </w:t>
      </w:r>
      <w:r>
        <w:rPr>
          <w:spacing w:val="-5"/>
        </w:rPr>
        <w:t>ký.</w:t>
      </w:r>
    </w:p>
    <w:p w:rsidR="00D73A7D" w:rsidRDefault="00F55B79">
      <w:pPr>
        <w:pStyle w:val="BodyText"/>
        <w:ind w:left="102" w:right="114" w:firstLine="719"/>
        <w:jc w:val="both"/>
      </w:pPr>
      <w:r>
        <w:t>Chánh Văn phòng HĐND- UBND huyện, Trưởng các phòng: Nội vụ, Tài chính</w:t>
      </w:r>
      <w:r w:rsidR="00BE4C27">
        <w:rPr>
          <w:lang w:val="en-US"/>
        </w:rPr>
        <w:t xml:space="preserve"> </w:t>
      </w:r>
      <w:r>
        <w:t>- Kế hoạch, Trưởng phòng GD&amp;ĐT; Hiệu trưởng trường Tiểu học Kim Thành; Thủ trưở</w:t>
      </w:r>
      <w:r>
        <w:t>ng các cơ quan liên quan và ông Trần Văn Vinh căn cứ Quyết định thi</w:t>
      </w:r>
      <w:r w:rsidR="00BE4C27">
        <w:rPr>
          <w:lang w:val="en-US"/>
        </w:rPr>
        <w:t xml:space="preserve"> </w:t>
      </w:r>
      <w:r>
        <w:rPr>
          <w:spacing w:val="-2"/>
        </w:rPr>
        <w:t>hành./.</w:t>
      </w:r>
    </w:p>
    <w:p w:rsidR="00D73A7D" w:rsidRDefault="00D73A7D">
      <w:pPr>
        <w:pStyle w:val="BodyText"/>
        <w:spacing w:before="94"/>
        <w:ind w:left="0"/>
      </w:pPr>
    </w:p>
    <w:p w:rsidR="00D73A7D" w:rsidRDefault="00F55B79">
      <w:pPr>
        <w:spacing w:line="274" w:lineRule="exact"/>
        <w:ind w:left="222"/>
        <w:rPr>
          <w:b/>
          <w:i/>
          <w:sz w:val="24"/>
        </w:rPr>
      </w:pPr>
      <w:r>
        <w:rPr>
          <w:b/>
          <w:i/>
          <w:sz w:val="24"/>
        </w:rPr>
        <w:t xml:space="preserve">Nơi </w:t>
      </w:r>
      <w:r>
        <w:rPr>
          <w:b/>
          <w:i/>
          <w:spacing w:val="-2"/>
          <w:sz w:val="24"/>
        </w:rPr>
        <w:t>nhận:</w:t>
      </w:r>
    </w:p>
    <w:p w:rsidR="00D73A7D" w:rsidRDefault="00F55B79">
      <w:pPr>
        <w:pStyle w:val="ListParagraph"/>
        <w:numPr>
          <w:ilvl w:val="0"/>
          <w:numId w:val="1"/>
        </w:numPr>
        <w:tabs>
          <w:tab w:val="left" w:pos="240"/>
        </w:tabs>
        <w:spacing w:line="274" w:lineRule="exact"/>
        <w:ind w:left="240" w:hanging="138"/>
        <w:rPr>
          <w:sz w:val="24"/>
        </w:rPr>
      </w:pPr>
      <w:r>
        <w:rPr>
          <w:sz w:val="24"/>
        </w:rPr>
        <w:t>TT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Huyện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uỷ; BT</w:t>
      </w:r>
      <w:r>
        <w:rPr>
          <w:sz w:val="24"/>
        </w:rPr>
        <w:t>CHU(để</w:t>
      </w:r>
      <w:r w:rsidR="00BE4C27">
        <w:rPr>
          <w:sz w:val="24"/>
          <w:lang w:val="en-US"/>
        </w:rPr>
        <w:t xml:space="preserve"> </w:t>
      </w:r>
      <w:r>
        <w:rPr>
          <w:spacing w:val="-2"/>
          <w:sz w:val="24"/>
        </w:rPr>
        <w:t>b/c);</w:t>
      </w:r>
    </w:p>
    <w:p w:rsidR="00D73A7D" w:rsidRDefault="00F55B79">
      <w:pPr>
        <w:pStyle w:val="ListParagraph"/>
        <w:numPr>
          <w:ilvl w:val="0"/>
          <w:numId w:val="1"/>
        </w:numPr>
        <w:tabs>
          <w:tab w:val="left" w:pos="240"/>
        </w:tabs>
        <w:ind w:left="240" w:hanging="138"/>
        <w:rPr>
          <w:sz w:val="24"/>
        </w:rPr>
      </w:pPr>
      <w:r>
        <w:rPr>
          <w:sz w:val="24"/>
        </w:rPr>
        <w:t>Chủ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tịch,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các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PCT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UBND</w:t>
      </w:r>
      <w:r w:rsidR="00BE4C27">
        <w:rPr>
          <w:sz w:val="24"/>
          <w:lang w:val="en-US"/>
        </w:rPr>
        <w:t xml:space="preserve"> </w:t>
      </w:r>
      <w:r>
        <w:rPr>
          <w:spacing w:val="-2"/>
          <w:sz w:val="24"/>
        </w:rPr>
        <w:t>huyện;</w:t>
      </w:r>
    </w:p>
    <w:p w:rsidR="00D73A7D" w:rsidRDefault="00F55B79">
      <w:pPr>
        <w:pStyle w:val="ListParagraph"/>
        <w:numPr>
          <w:ilvl w:val="0"/>
          <w:numId w:val="1"/>
        </w:numPr>
        <w:tabs>
          <w:tab w:val="left" w:pos="231"/>
        </w:tabs>
        <w:spacing w:before="2" w:line="252" w:lineRule="exact"/>
        <w:ind w:left="231" w:hanging="129"/>
        <w:rPr>
          <w:i/>
        </w:rPr>
      </w:pPr>
      <w:r>
        <w:t>Như</w:t>
      </w:r>
      <w:r w:rsidR="00BE4C27">
        <w:rPr>
          <w:lang w:val="en-US"/>
        </w:rPr>
        <w:t xml:space="preserve"> </w:t>
      </w:r>
      <w:r>
        <w:t>Điều</w:t>
      </w:r>
      <w:r w:rsidR="00BE4C27">
        <w:rPr>
          <w:lang w:val="en-US"/>
        </w:rPr>
        <w:t xml:space="preserve"> </w:t>
      </w:r>
      <w:r>
        <w:t>3</w:t>
      </w:r>
      <w:r w:rsidR="00BE4C27">
        <w:rPr>
          <w:lang w:val="en-US"/>
        </w:rPr>
        <w:t xml:space="preserve"> </w:t>
      </w:r>
      <w:r>
        <w:t>(Thực</w:t>
      </w:r>
      <w:r w:rsidR="00BE4C27">
        <w:rPr>
          <w:lang w:val="en-US"/>
        </w:rPr>
        <w:t xml:space="preserve"> </w:t>
      </w:r>
      <w:r>
        <w:rPr>
          <w:spacing w:val="-2"/>
        </w:rPr>
        <w:t>hiện);</w:t>
      </w:r>
    </w:p>
    <w:p w:rsidR="00D73A7D" w:rsidRDefault="00F55B79">
      <w:pPr>
        <w:pStyle w:val="ListParagraph"/>
        <w:numPr>
          <w:ilvl w:val="0"/>
          <w:numId w:val="1"/>
        </w:numPr>
        <w:tabs>
          <w:tab w:val="left" w:pos="242"/>
        </w:tabs>
        <w:spacing w:line="275" w:lineRule="exact"/>
        <w:ind w:left="242"/>
        <w:rPr>
          <w:i/>
          <w:sz w:val="24"/>
        </w:rPr>
      </w:pPr>
      <w:r>
        <w:rPr>
          <w:sz w:val="24"/>
        </w:rPr>
        <w:t>Lưu:VT,</w:t>
      </w:r>
      <w:r w:rsidR="00BE4C27">
        <w:rPr>
          <w:sz w:val="24"/>
          <w:lang w:val="en-US"/>
        </w:rPr>
        <w:t xml:space="preserve"> </w:t>
      </w:r>
      <w:r>
        <w:rPr>
          <w:sz w:val="24"/>
        </w:rPr>
        <w:t>Nội</w:t>
      </w:r>
      <w:r w:rsidR="00BE4C27">
        <w:rPr>
          <w:sz w:val="24"/>
          <w:lang w:val="en-US"/>
        </w:rPr>
        <w:t xml:space="preserve"> </w:t>
      </w:r>
      <w:r>
        <w:rPr>
          <w:spacing w:val="-5"/>
          <w:sz w:val="24"/>
        </w:rPr>
        <w:t>vụ.</w:t>
      </w:r>
    </w:p>
    <w:sectPr w:rsidR="00D73A7D" w:rsidSect="00D73A7D">
      <w:type w:val="continuous"/>
      <w:pgSz w:w="12240" w:h="15840"/>
      <w:pgMar w:top="48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4E8"/>
    <w:multiLevelType w:val="hybridMultilevel"/>
    <w:tmpl w:val="2070B036"/>
    <w:lvl w:ilvl="0" w:tplc="770095E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1E3E7A88">
      <w:numFmt w:val="bullet"/>
      <w:lvlText w:val="•"/>
      <w:lvlJc w:val="left"/>
      <w:pPr>
        <w:ind w:left="1202" w:hanging="140"/>
      </w:pPr>
      <w:rPr>
        <w:rFonts w:hint="default"/>
        <w:lang w:eastAsia="en-US" w:bidi="ar-SA"/>
      </w:rPr>
    </w:lvl>
    <w:lvl w:ilvl="2" w:tplc="58CC051E">
      <w:numFmt w:val="bullet"/>
      <w:lvlText w:val="•"/>
      <w:lvlJc w:val="left"/>
      <w:pPr>
        <w:ind w:left="2164" w:hanging="140"/>
      </w:pPr>
      <w:rPr>
        <w:rFonts w:hint="default"/>
        <w:lang w:eastAsia="en-US" w:bidi="ar-SA"/>
      </w:rPr>
    </w:lvl>
    <w:lvl w:ilvl="3" w:tplc="D370EFFA">
      <w:numFmt w:val="bullet"/>
      <w:lvlText w:val="•"/>
      <w:lvlJc w:val="left"/>
      <w:pPr>
        <w:ind w:left="3126" w:hanging="140"/>
      </w:pPr>
      <w:rPr>
        <w:rFonts w:hint="default"/>
        <w:lang w:eastAsia="en-US" w:bidi="ar-SA"/>
      </w:rPr>
    </w:lvl>
    <w:lvl w:ilvl="4" w:tplc="E9A8735A">
      <w:numFmt w:val="bullet"/>
      <w:lvlText w:val="•"/>
      <w:lvlJc w:val="left"/>
      <w:pPr>
        <w:ind w:left="4088" w:hanging="140"/>
      </w:pPr>
      <w:rPr>
        <w:rFonts w:hint="default"/>
        <w:lang w:eastAsia="en-US" w:bidi="ar-SA"/>
      </w:rPr>
    </w:lvl>
    <w:lvl w:ilvl="5" w:tplc="9CB8D632">
      <w:numFmt w:val="bullet"/>
      <w:lvlText w:val="•"/>
      <w:lvlJc w:val="left"/>
      <w:pPr>
        <w:ind w:left="5050" w:hanging="140"/>
      </w:pPr>
      <w:rPr>
        <w:rFonts w:hint="default"/>
        <w:lang w:eastAsia="en-US" w:bidi="ar-SA"/>
      </w:rPr>
    </w:lvl>
    <w:lvl w:ilvl="6" w:tplc="F6ACD2FE">
      <w:numFmt w:val="bullet"/>
      <w:lvlText w:val="•"/>
      <w:lvlJc w:val="left"/>
      <w:pPr>
        <w:ind w:left="6012" w:hanging="140"/>
      </w:pPr>
      <w:rPr>
        <w:rFonts w:hint="default"/>
        <w:lang w:eastAsia="en-US" w:bidi="ar-SA"/>
      </w:rPr>
    </w:lvl>
    <w:lvl w:ilvl="7" w:tplc="DC009E88">
      <w:numFmt w:val="bullet"/>
      <w:lvlText w:val="•"/>
      <w:lvlJc w:val="left"/>
      <w:pPr>
        <w:ind w:left="6974" w:hanging="140"/>
      </w:pPr>
      <w:rPr>
        <w:rFonts w:hint="default"/>
        <w:lang w:eastAsia="en-US" w:bidi="ar-SA"/>
      </w:rPr>
    </w:lvl>
    <w:lvl w:ilvl="8" w:tplc="6B228168">
      <w:numFmt w:val="bullet"/>
      <w:lvlText w:val="•"/>
      <w:lvlJc w:val="left"/>
      <w:pPr>
        <w:ind w:left="7936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3A7D"/>
    <w:rsid w:val="001528D0"/>
    <w:rsid w:val="0019429D"/>
    <w:rsid w:val="001C5ABD"/>
    <w:rsid w:val="008D12B2"/>
    <w:rsid w:val="00AA0FCE"/>
    <w:rsid w:val="00BC47D5"/>
    <w:rsid w:val="00BE4C27"/>
    <w:rsid w:val="00D73A7D"/>
    <w:rsid w:val="00DA142B"/>
    <w:rsid w:val="00DD7032"/>
    <w:rsid w:val="00F5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3A7D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D73A7D"/>
    <w:pPr>
      <w:spacing w:before="1"/>
      <w:ind w:right="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3A7D"/>
    <w:pPr>
      <w:ind w:left="821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D73A7D"/>
    <w:pPr>
      <w:spacing w:before="85"/>
      <w:ind w:left="3829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D73A7D"/>
    <w:pPr>
      <w:ind w:left="240" w:hanging="138"/>
    </w:pPr>
  </w:style>
  <w:style w:type="paragraph" w:customStyle="1" w:styleId="TableParagraph">
    <w:name w:val="Table Paragraph"/>
    <w:basedOn w:val="Normal"/>
    <w:uiPriority w:val="1"/>
    <w:qFormat/>
    <w:rsid w:val="00D73A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manh</dc:creator>
  <cp:lastModifiedBy>THANH MINH</cp:lastModifiedBy>
  <cp:revision>10</cp:revision>
  <dcterms:created xsi:type="dcterms:W3CDTF">2024-09-28T03:06:00Z</dcterms:created>
  <dcterms:modified xsi:type="dcterms:W3CDTF">2024-10-21T14:35:00Z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2024-09-28T00:00:00Z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